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21" w:rsidRDefault="002A2ABA" w:rsidP="00E54938">
      <w:pPr>
        <w:spacing w:after="0"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noProof/>
          <w:sz w:val="24"/>
          <w:szCs w:val="24"/>
          <w:lang w:eastAsia="ru-RU"/>
        </w:rPr>
        <w:drawing>
          <wp:inline distT="0" distB="0" distL="0" distR="0">
            <wp:extent cx="888023" cy="1046598"/>
            <wp:effectExtent l="0" t="0" r="7620" b="1270"/>
            <wp:docPr id="5" name="Рисунок 5" descr="\\Momo78\общие документы\Давыденко Ольга\герб - копия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Momo78\общие документы\Давыденко Ольга\герб - копия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023" cy="1046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59A" w:rsidRDefault="00CE759A" w:rsidP="00005036">
      <w:pPr>
        <w:spacing w:after="0" w:line="36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0D55BA" w:rsidRDefault="00E86A66" w:rsidP="00E54938">
      <w:pPr>
        <w:spacing w:after="0"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0D55BA">
        <w:rPr>
          <w:rFonts w:ascii="Times New Roman" w:hAnsi="Times New Roman" w:cs="Times New Roman"/>
          <w:b/>
          <w:smallCaps/>
          <w:sz w:val="24"/>
          <w:szCs w:val="24"/>
        </w:rPr>
        <w:t xml:space="preserve">Отчет о проводимой работе на территории </w:t>
      </w:r>
    </w:p>
    <w:p w:rsidR="00790FD3" w:rsidRPr="000D55BA" w:rsidRDefault="00E86A66" w:rsidP="00E54938">
      <w:pPr>
        <w:spacing w:after="0"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0D55BA">
        <w:rPr>
          <w:rFonts w:ascii="Times New Roman" w:hAnsi="Times New Roman" w:cs="Times New Roman"/>
          <w:b/>
          <w:smallCaps/>
          <w:sz w:val="24"/>
          <w:szCs w:val="24"/>
        </w:rPr>
        <w:t>внутригородского муниципального образования</w:t>
      </w:r>
    </w:p>
    <w:p w:rsidR="00E86A66" w:rsidRPr="000D55BA" w:rsidRDefault="00E86A66" w:rsidP="00E549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55BA">
        <w:rPr>
          <w:rFonts w:ascii="Times New Roman" w:hAnsi="Times New Roman" w:cs="Times New Roman"/>
          <w:b/>
          <w:sz w:val="24"/>
          <w:szCs w:val="24"/>
        </w:rPr>
        <w:t xml:space="preserve">МО </w:t>
      </w:r>
      <w:r w:rsidR="00025F7B">
        <w:rPr>
          <w:rFonts w:ascii="Times New Roman" w:hAnsi="Times New Roman" w:cs="Times New Roman"/>
          <w:b/>
          <w:sz w:val="24"/>
          <w:szCs w:val="24"/>
        </w:rPr>
        <w:t>№78</w:t>
      </w:r>
    </w:p>
    <w:p w:rsidR="00E86A66" w:rsidRPr="000D55BA" w:rsidRDefault="008C3C1C" w:rsidP="00E549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Центрального</w:t>
      </w:r>
      <w:r w:rsidR="00E86A66" w:rsidRPr="000D55BA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4F506D" w:rsidRPr="006C7837" w:rsidRDefault="00E86A66" w:rsidP="006C78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55BA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47ED6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503FF8">
        <w:rPr>
          <w:rFonts w:ascii="Times New Roman" w:hAnsi="Times New Roman" w:cs="Times New Roman"/>
          <w:b/>
          <w:sz w:val="24"/>
          <w:szCs w:val="24"/>
        </w:rPr>
        <w:t xml:space="preserve"> квартал </w:t>
      </w:r>
      <w:r w:rsidR="00947ED6">
        <w:rPr>
          <w:rFonts w:ascii="Times New Roman" w:hAnsi="Times New Roman" w:cs="Times New Roman"/>
          <w:b/>
          <w:sz w:val="24"/>
          <w:szCs w:val="24"/>
        </w:rPr>
        <w:t>2020</w:t>
      </w:r>
      <w:r w:rsidR="008C3C1C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03FF8">
        <w:rPr>
          <w:rFonts w:ascii="Times New Roman" w:hAnsi="Times New Roman" w:cs="Times New Roman"/>
          <w:b/>
          <w:sz w:val="24"/>
          <w:szCs w:val="24"/>
        </w:rPr>
        <w:t>а</w:t>
      </w:r>
    </w:p>
    <w:p w:rsidR="005756E1" w:rsidRDefault="005756E1" w:rsidP="00185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371" w:rsidRDefault="004F506D" w:rsidP="009B1DB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отчетный период </w:t>
      </w:r>
      <w:r w:rsidR="000C1487">
        <w:rPr>
          <w:rFonts w:ascii="Times New Roman" w:hAnsi="Times New Roman" w:cs="Times New Roman"/>
          <w:b/>
          <w:sz w:val="24"/>
          <w:szCs w:val="24"/>
        </w:rPr>
        <w:t>проведено</w:t>
      </w:r>
      <w:r w:rsidR="00C25C8E" w:rsidRPr="000B19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3729">
        <w:rPr>
          <w:rFonts w:ascii="Times New Roman" w:hAnsi="Times New Roman" w:cs="Times New Roman"/>
          <w:b/>
          <w:sz w:val="24"/>
          <w:szCs w:val="24"/>
        </w:rPr>
        <w:t>5</w:t>
      </w:r>
      <w:r w:rsidR="003241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1978">
        <w:rPr>
          <w:rFonts w:ascii="Times New Roman" w:hAnsi="Times New Roman" w:cs="Times New Roman"/>
          <w:b/>
          <w:sz w:val="24"/>
          <w:szCs w:val="24"/>
        </w:rPr>
        <w:t>консультаци</w:t>
      </w:r>
      <w:r w:rsidR="00203729">
        <w:rPr>
          <w:rFonts w:ascii="Times New Roman" w:hAnsi="Times New Roman" w:cs="Times New Roman"/>
          <w:b/>
          <w:sz w:val="24"/>
          <w:szCs w:val="24"/>
        </w:rPr>
        <w:t>й</w:t>
      </w:r>
      <w:r w:rsidRPr="000B1978">
        <w:rPr>
          <w:rFonts w:ascii="Times New Roman" w:hAnsi="Times New Roman" w:cs="Times New Roman"/>
          <w:b/>
          <w:sz w:val="24"/>
          <w:szCs w:val="24"/>
        </w:rPr>
        <w:t xml:space="preserve"> граждан </w:t>
      </w:r>
      <w:r w:rsidR="004B7A88">
        <w:rPr>
          <w:rFonts w:ascii="Times New Roman" w:hAnsi="Times New Roman" w:cs="Times New Roman"/>
          <w:b/>
          <w:sz w:val="24"/>
          <w:szCs w:val="24"/>
        </w:rPr>
        <w:br/>
      </w:r>
      <w:r w:rsidRPr="000B1978">
        <w:rPr>
          <w:rFonts w:ascii="Times New Roman" w:hAnsi="Times New Roman" w:cs="Times New Roman"/>
          <w:b/>
          <w:sz w:val="24"/>
          <w:szCs w:val="24"/>
        </w:rPr>
        <w:t>по вопросам защиты прав потребителей</w:t>
      </w:r>
      <w:r w:rsidR="00B52553">
        <w:rPr>
          <w:rFonts w:ascii="Times New Roman" w:hAnsi="Times New Roman" w:cs="Times New Roman"/>
          <w:b/>
          <w:sz w:val="24"/>
          <w:szCs w:val="24"/>
        </w:rPr>
        <w:t>.</w:t>
      </w:r>
    </w:p>
    <w:p w:rsidR="00553371" w:rsidRPr="00553371" w:rsidRDefault="00553371" w:rsidP="00553371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553371">
        <w:rPr>
          <w:rFonts w:ascii="Times New Roman" w:hAnsi="Times New Roman" w:cs="Times New Roman"/>
          <w:b/>
          <w:smallCaps/>
          <w:sz w:val="24"/>
          <w:szCs w:val="24"/>
        </w:rPr>
        <w:t>Консультирование граждан</w:t>
      </w:r>
    </w:p>
    <w:p w:rsidR="000B1978" w:rsidRPr="00661C8D" w:rsidRDefault="00A34B95" w:rsidP="009B1D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1C8D">
        <w:rPr>
          <w:rFonts w:ascii="Times New Roman" w:hAnsi="Times New Roman" w:cs="Times New Roman"/>
          <w:sz w:val="24"/>
          <w:szCs w:val="24"/>
        </w:rPr>
        <w:t>Проведено</w:t>
      </w:r>
      <w:r w:rsidR="000B1978" w:rsidRPr="00661C8D">
        <w:rPr>
          <w:rFonts w:ascii="Times New Roman" w:hAnsi="Times New Roman" w:cs="Times New Roman"/>
          <w:sz w:val="24"/>
          <w:szCs w:val="24"/>
        </w:rPr>
        <w:t xml:space="preserve"> </w:t>
      </w:r>
      <w:r w:rsidR="00CF4BD9">
        <w:rPr>
          <w:rFonts w:ascii="Times New Roman" w:hAnsi="Times New Roman" w:cs="Times New Roman"/>
          <w:sz w:val="24"/>
          <w:szCs w:val="24"/>
        </w:rPr>
        <w:t>13</w:t>
      </w:r>
      <w:r w:rsidR="00047CE7" w:rsidRPr="007663B0">
        <w:rPr>
          <w:rFonts w:ascii="Times New Roman" w:hAnsi="Times New Roman" w:cs="Times New Roman"/>
          <w:sz w:val="24"/>
          <w:szCs w:val="24"/>
        </w:rPr>
        <w:t xml:space="preserve"> консу</w:t>
      </w:r>
      <w:r w:rsidR="006373AF" w:rsidRPr="007663B0">
        <w:rPr>
          <w:rFonts w:ascii="Times New Roman" w:hAnsi="Times New Roman" w:cs="Times New Roman"/>
          <w:sz w:val="24"/>
          <w:szCs w:val="24"/>
        </w:rPr>
        <w:t>льтаций</w:t>
      </w:r>
      <w:r w:rsidR="006373AF" w:rsidRPr="007663B0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="007663B0" w:rsidRPr="007663B0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="000B1978" w:rsidRPr="007663B0">
        <w:rPr>
          <w:rFonts w:ascii="Times New Roman" w:hAnsi="Times New Roman" w:cs="Times New Roman"/>
          <w:sz w:val="24"/>
          <w:szCs w:val="24"/>
        </w:rPr>
        <w:t>в</w:t>
      </w:r>
      <w:r w:rsidR="000B1978" w:rsidRPr="00661C8D">
        <w:rPr>
          <w:rFonts w:ascii="Times New Roman" w:hAnsi="Times New Roman" w:cs="Times New Roman"/>
          <w:sz w:val="24"/>
          <w:szCs w:val="24"/>
        </w:rPr>
        <w:t xml:space="preserve"> том числе:</w:t>
      </w:r>
    </w:p>
    <w:tbl>
      <w:tblPr>
        <w:tblStyle w:val="a6"/>
        <w:tblW w:w="0" w:type="auto"/>
        <w:tblInd w:w="2640" w:type="dxa"/>
        <w:tblLook w:val="04A0" w:firstRow="1" w:lastRow="0" w:firstColumn="1" w:lastColumn="0" w:noHBand="0" w:noVBand="1"/>
      </w:tblPr>
      <w:tblGrid>
        <w:gridCol w:w="2093"/>
        <w:gridCol w:w="1134"/>
      </w:tblGrid>
      <w:tr w:rsidR="000B1978" w:rsidRPr="0059078E" w:rsidTr="000B1978">
        <w:tc>
          <w:tcPr>
            <w:tcW w:w="2093" w:type="dxa"/>
          </w:tcPr>
          <w:p w:rsidR="000B1978" w:rsidRPr="0059078E" w:rsidRDefault="000B1978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078E">
              <w:rPr>
                <w:rFonts w:ascii="Times New Roman" w:hAnsi="Times New Roman" w:cs="Times New Roman"/>
                <w:sz w:val="20"/>
                <w:szCs w:val="20"/>
              </w:rPr>
              <w:t>Устно</w:t>
            </w:r>
          </w:p>
        </w:tc>
        <w:tc>
          <w:tcPr>
            <w:tcW w:w="1134" w:type="dxa"/>
          </w:tcPr>
          <w:p w:rsidR="000B1978" w:rsidRPr="0059078E" w:rsidRDefault="00C334F8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B1978" w:rsidRPr="0059078E" w:rsidTr="000B1978">
        <w:tc>
          <w:tcPr>
            <w:tcW w:w="2093" w:type="dxa"/>
          </w:tcPr>
          <w:p w:rsidR="000B1978" w:rsidRPr="0059078E" w:rsidRDefault="000B1978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078E">
              <w:rPr>
                <w:rFonts w:ascii="Times New Roman" w:hAnsi="Times New Roman" w:cs="Times New Roman"/>
                <w:sz w:val="20"/>
                <w:szCs w:val="20"/>
              </w:rPr>
              <w:t>Письменно</w:t>
            </w:r>
          </w:p>
        </w:tc>
        <w:tc>
          <w:tcPr>
            <w:tcW w:w="1134" w:type="dxa"/>
          </w:tcPr>
          <w:p w:rsidR="000B1978" w:rsidRPr="0059078E" w:rsidRDefault="00995CDF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B1978" w:rsidRPr="0059078E" w:rsidTr="000B1978">
        <w:tc>
          <w:tcPr>
            <w:tcW w:w="2093" w:type="dxa"/>
          </w:tcPr>
          <w:p w:rsidR="000B1978" w:rsidRPr="0059078E" w:rsidRDefault="000B1978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078E">
              <w:rPr>
                <w:rFonts w:ascii="Times New Roman" w:hAnsi="Times New Roman" w:cs="Times New Roman"/>
                <w:sz w:val="20"/>
                <w:szCs w:val="20"/>
              </w:rPr>
              <w:t>Интернет</w:t>
            </w:r>
          </w:p>
        </w:tc>
        <w:tc>
          <w:tcPr>
            <w:tcW w:w="1134" w:type="dxa"/>
          </w:tcPr>
          <w:p w:rsidR="000B1978" w:rsidRPr="0059078E" w:rsidRDefault="001D37ED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B1978" w:rsidRPr="0059078E" w:rsidTr="000B1978">
        <w:tc>
          <w:tcPr>
            <w:tcW w:w="2093" w:type="dxa"/>
          </w:tcPr>
          <w:p w:rsidR="000B1978" w:rsidRPr="0059078E" w:rsidRDefault="000B1978" w:rsidP="00185536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078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0B1978" w:rsidRPr="0059078E" w:rsidRDefault="00C334F8" w:rsidP="00185536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</w:tr>
    </w:tbl>
    <w:p w:rsidR="000B1978" w:rsidRDefault="000B1978" w:rsidP="001855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6A66" w:rsidRDefault="000D55BA" w:rsidP="00185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Структура п</w:t>
      </w:r>
      <w:r w:rsidR="00F41966" w:rsidRPr="000D55BA">
        <w:rPr>
          <w:rFonts w:ascii="Times New Roman" w:hAnsi="Times New Roman" w:cs="Times New Roman"/>
          <w:b/>
          <w:sz w:val="24"/>
          <w:szCs w:val="24"/>
        </w:rPr>
        <w:t>оступи</w:t>
      </w:r>
      <w:r>
        <w:rPr>
          <w:rFonts w:ascii="Times New Roman" w:hAnsi="Times New Roman" w:cs="Times New Roman"/>
          <w:b/>
          <w:sz w:val="24"/>
          <w:szCs w:val="24"/>
        </w:rPr>
        <w:t>вших</w:t>
      </w:r>
      <w:r w:rsidR="00F41966" w:rsidRPr="000D55BA">
        <w:rPr>
          <w:rFonts w:ascii="Times New Roman" w:hAnsi="Times New Roman" w:cs="Times New Roman"/>
          <w:b/>
          <w:sz w:val="24"/>
          <w:szCs w:val="24"/>
        </w:rPr>
        <w:t xml:space="preserve"> обращен</w:t>
      </w:r>
      <w:r>
        <w:rPr>
          <w:rFonts w:ascii="Times New Roman" w:hAnsi="Times New Roman" w:cs="Times New Roman"/>
          <w:b/>
          <w:sz w:val="24"/>
          <w:szCs w:val="24"/>
        </w:rPr>
        <w:t>ий</w:t>
      </w:r>
      <w:r w:rsidR="00F41966" w:rsidRPr="000D55BA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1E7049" w:rsidRPr="000D55BA">
        <w:rPr>
          <w:rFonts w:ascii="Times New Roman" w:hAnsi="Times New Roman" w:cs="Times New Roman"/>
          <w:b/>
          <w:sz w:val="24"/>
          <w:szCs w:val="24"/>
        </w:rPr>
        <w:t>категориям</w:t>
      </w:r>
    </w:p>
    <w:p w:rsidR="0084362D" w:rsidRPr="000D55BA" w:rsidRDefault="0084362D" w:rsidP="00185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pPr w:leftFromText="180" w:rightFromText="180" w:vertAnchor="text" w:tblpXSpec="center" w:tblpY="1"/>
        <w:tblOverlap w:val="never"/>
        <w:tblW w:w="7479" w:type="dxa"/>
        <w:tblLook w:val="04A0" w:firstRow="1" w:lastRow="0" w:firstColumn="1" w:lastColumn="0" w:noHBand="0" w:noVBand="1"/>
      </w:tblPr>
      <w:tblGrid>
        <w:gridCol w:w="6045"/>
        <w:gridCol w:w="1434"/>
      </w:tblGrid>
      <w:tr w:rsidR="00287229" w:rsidRPr="00E72D51" w:rsidTr="0059078E">
        <w:tc>
          <w:tcPr>
            <w:tcW w:w="6045" w:type="dxa"/>
            <w:shd w:val="clear" w:color="auto" w:fill="DAEEF3" w:themeFill="accent5" w:themeFillTint="33"/>
            <w:vAlign w:val="center"/>
          </w:tcPr>
          <w:p w:rsidR="00287229" w:rsidRPr="00E72D51" w:rsidRDefault="00287229" w:rsidP="005907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</w:t>
            </w:r>
          </w:p>
        </w:tc>
        <w:tc>
          <w:tcPr>
            <w:tcW w:w="1434" w:type="dxa"/>
            <w:shd w:val="clear" w:color="auto" w:fill="DAEEF3" w:themeFill="accent5" w:themeFillTint="33"/>
          </w:tcPr>
          <w:p w:rsidR="00287229" w:rsidRPr="00E72D51" w:rsidRDefault="00287229" w:rsidP="001855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  <w:r w:rsidR="0015752B" w:rsidRPr="00E72D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обращений</w:t>
            </w:r>
          </w:p>
        </w:tc>
      </w:tr>
      <w:tr w:rsidR="001E7049" w:rsidRPr="00E72D51" w:rsidTr="00902DBE">
        <w:tc>
          <w:tcPr>
            <w:tcW w:w="6045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Алкогольная продукция</w:t>
            </w:r>
          </w:p>
        </w:tc>
        <w:tc>
          <w:tcPr>
            <w:tcW w:w="1434" w:type="dxa"/>
          </w:tcPr>
          <w:p w:rsidR="001E7049" w:rsidRPr="00E72D51" w:rsidRDefault="001E7049" w:rsidP="00AA2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49" w:rsidRPr="00E72D51" w:rsidTr="00902DBE">
        <w:tc>
          <w:tcPr>
            <w:tcW w:w="6045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434" w:type="dxa"/>
          </w:tcPr>
          <w:p w:rsidR="001E7049" w:rsidRPr="00E72D51" w:rsidRDefault="001E7049" w:rsidP="00AA2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49" w:rsidRPr="00E72D51" w:rsidTr="00902DBE">
        <w:tc>
          <w:tcPr>
            <w:tcW w:w="6045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Лекарственные средства</w:t>
            </w:r>
          </w:p>
        </w:tc>
        <w:tc>
          <w:tcPr>
            <w:tcW w:w="1434" w:type="dxa"/>
          </w:tcPr>
          <w:p w:rsidR="001E7049" w:rsidRPr="00E72D51" w:rsidRDefault="001E7049" w:rsidP="00AA2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49" w:rsidRPr="00E72D51" w:rsidTr="00902DBE">
        <w:tc>
          <w:tcPr>
            <w:tcW w:w="6045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</w:p>
        </w:tc>
        <w:tc>
          <w:tcPr>
            <w:tcW w:w="1434" w:type="dxa"/>
          </w:tcPr>
          <w:p w:rsidR="001E7049" w:rsidRPr="00E72D51" w:rsidRDefault="00E561AE" w:rsidP="00AA2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E7049" w:rsidRPr="00E72D51" w:rsidTr="00902DBE">
        <w:tc>
          <w:tcPr>
            <w:tcW w:w="6045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Долевое строительство</w:t>
            </w:r>
          </w:p>
        </w:tc>
        <w:tc>
          <w:tcPr>
            <w:tcW w:w="1434" w:type="dxa"/>
          </w:tcPr>
          <w:p w:rsidR="001E7049" w:rsidRPr="00E72D51" w:rsidRDefault="001E7049" w:rsidP="00AA2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49" w:rsidRPr="00E72D51" w:rsidTr="00902DBE">
        <w:tc>
          <w:tcPr>
            <w:tcW w:w="6045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Лицензирование</w:t>
            </w:r>
          </w:p>
        </w:tc>
        <w:tc>
          <w:tcPr>
            <w:tcW w:w="1434" w:type="dxa"/>
          </w:tcPr>
          <w:p w:rsidR="001E7049" w:rsidRPr="00E72D51" w:rsidRDefault="001E7049" w:rsidP="00AA2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49" w:rsidRPr="00E72D51" w:rsidTr="00902DBE">
        <w:tc>
          <w:tcPr>
            <w:tcW w:w="6045" w:type="dxa"/>
          </w:tcPr>
          <w:p w:rsidR="001E7049" w:rsidRPr="00E72D51" w:rsidRDefault="001E7049" w:rsidP="00D516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Медицинские услуги</w:t>
            </w:r>
            <w:r w:rsidR="00DC5F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34" w:type="dxa"/>
          </w:tcPr>
          <w:p w:rsidR="001E7049" w:rsidRPr="00E72D51" w:rsidRDefault="001E7049" w:rsidP="00AA2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49" w:rsidRPr="00E72D51" w:rsidTr="00902DBE">
        <w:tc>
          <w:tcPr>
            <w:tcW w:w="6045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Платные образовательные услуги</w:t>
            </w:r>
          </w:p>
        </w:tc>
        <w:tc>
          <w:tcPr>
            <w:tcW w:w="1434" w:type="dxa"/>
          </w:tcPr>
          <w:p w:rsidR="001E7049" w:rsidRPr="00E72D51" w:rsidRDefault="001E7049" w:rsidP="00AA2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49" w:rsidRPr="00E72D51" w:rsidTr="00902DBE">
        <w:tc>
          <w:tcPr>
            <w:tcW w:w="6045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Услуги кредитных организаций, финансовые услуги</w:t>
            </w:r>
          </w:p>
        </w:tc>
        <w:tc>
          <w:tcPr>
            <w:tcW w:w="1434" w:type="dxa"/>
          </w:tcPr>
          <w:p w:rsidR="001E7049" w:rsidRPr="00E72D51" w:rsidRDefault="001E7049" w:rsidP="00AA2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49" w:rsidRPr="00E72D51" w:rsidTr="00902DBE">
        <w:tc>
          <w:tcPr>
            <w:tcW w:w="6045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Гостиничные услуги</w:t>
            </w:r>
          </w:p>
        </w:tc>
        <w:tc>
          <w:tcPr>
            <w:tcW w:w="1434" w:type="dxa"/>
          </w:tcPr>
          <w:p w:rsidR="001E7049" w:rsidRPr="00E72D51" w:rsidRDefault="001E7049" w:rsidP="00AA2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DBE" w:rsidRPr="00E72D51" w:rsidTr="00593B82">
        <w:tc>
          <w:tcPr>
            <w:tcW w:w="6045" w:type="dxa"/>
          </w:tcPr>
          <w:p w:rsidR="00902DBE" w:rsidRPr="00E72D51" w:rsidRDefault="00902DBE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Качество оказания услуг общественного питания</w:t>
            </w:r>
          </w:p>
        </w:tc>
        <w:tc>
          <w:tcPr>
            <w:tcW w:w="1434" w:type="dxa"/>
          </w:tcPr>
          <w:p w:rsidR="00902DBE" w:rsidRPr="00E72D51" w:rsidRDefault="00902DBE" w:rsidP="00AA2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DBE" w:rsidRPr="00E72D51" w:rsidTr="00593B82">
        <w:tc>
          <w:tcPr>
            <w:tcW w:w="6045" w:type="dxa"/>
          </w:tcPr>
          <w:p w:rsidR="00902DBE" w:rsidRPr="00E72D51" w:rsidRDefault="00902DBE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Реализация алкогольной продукции на предприятиях общественного питания</w:t>
            </w:r>
          </w:p>
        </w:tc>
        <w:tc>
          <w:tcPr>
            <w:tcW w:w="1434" w:type="dxa"/>
          </w:tcPr>
          <w:p w:rsidR="00902DBE" w:rsidRPr="00E72D51" w:rsidRDefault="00902DBE" w:rsidP="00AA2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DBE" w:rsidRPr="00E72D51" w:rsidTr="00593B82">
        <w:tc>
          <w:tcPr>
            <w:tcW w:w="6045" w:type="dxa"/>
          </w:tcPr>
          <w:p w:rsidR="00902DBE" w:rsidRPr="00E72D51" w:rsidRDefault="00902DBE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Качество оказания услуг в сфере торговли</w:t>
            </w:r>
          </w:p>
        </w:tc>
        <w:tc>
          <w:tcPr>
            <w:tcW w:w="1434" w:type="dxa"/>
          </w:tcPr>
          <w:p w:rsidR="00902DBE" w:rsidRPr="00E72D51" w:rsidRDefault="001D37ED" w:rsidP="00AA2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02DBE" w:rsidRPr="00E72D51" w:rsidTr="00593B82">
        <w:tc>
          <w:tcPr>
            <w:tcW w:w="6045" w:type="dxa"/>
          </w:tcPr>
          <w:p w:rsidR="00902DBE" w:rsidRPr="00E72D51" w:rsidRDefault="00902DBE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Туристические услуги</w:t>
            </w:r>
          </w:p>
        </w:tc>
        <w:tc>
          <w:tcPr>
            <w:tcW w:w="1434" w:type="dxa"/>
          </w:tcPr>
          <w:p w:rsidR="00902DBE" w:rsidRPr="00E72D51" w:rsidRDefault="00902DBE" w:rsidP="00AA2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DBE" w:rsidRPr="00E72D51" w:rsidTr="00593B82">
        <w:tc>
          <w:tcPr>
            <w:tcW w:w="6045" w:type="dxa"/>
          </w:tcPr>
          <w:p w:rsidR="00902DBE" w:rsidRPr="00E72D51" w:rsidRDefault="00902DBE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Услуги транспорта</w:t>
            </w:r>
          </w:p>
        </w:tc>
        <w:tc>
          <w:tcPr>
            <w:tcW w:w="1434" w:type="dxa"/>
          </w:tcPr>
          <w:p w:rsidR="00902DBE" w:rsidRPr="00E72D51" w:rsidRDefault="00902DBE" w:rsidP="00AA2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DBE" w:rsidRPr="00E72D51" w:rsidTr="00593B82">
        <w:tc>
          <w:tcPr>
            <w:tcW w:w="6045" w:type="dxa"/>
          </w:tcPr>
          <w:p w:rsidR="00902DBE" w:rsidRPr="00E72D51" w:rsidRDefault="00902DBE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434" w:type="dxa"/>
          </w:tcPr>
          <w:p w:rsidR="00902DBE" w:rsidRPr="00E72D51" w:rsidRDefault="00902DBE" w:rsidP="00AA2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DBE" w:rsidRPr="00E72D51" w:rsidTr="00593B82">
        <w:tc>
          <w:tcPr>
            <w:tcW w:w="6045" w:type="dxa"/>
          </w:tcPr>
          <w:p w:rsidR="00902DBE" w:rsidRPr="00E72D51" w:rsidRDefault="00902DBE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</w:p>
        </w:tc>
        <w:tc>
          <w:tcPr>
            <w:tcW w:w="1434" w:type="dxa"/>
          </w:tcPr>
          <w:p w:rsidR="00902DBE" w:rsidRPr="00E72D51" w:rsidRDefault="00E72D6A" w:rsidP="00AA2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1E7049" w:rsidRDefault="001E7049" w:rsidP="00185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7049" w:rsidRDefault="001E7049" w:rsidP="00185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59F7" w:rsidRDefault="001E7049" w:rsidP="00185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15E5F" w:rsidRPr="00215E5F" w:rsidRDefault="00BD1516" w:rsidP="00215E5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C8D">
        <w:rPr>
          <w:rFonts w:ascii="Times New Roman" w:hAnsi="Times New Roman" w:cs="Times New Roman"/>
          <w:sz w:val="24"/>
          <w:szCs w:val="24"/>
        </w:rPr>
        <w:t>Консультации проведены при участии сотрудников</w:t>
      </w:r>
      <w:r w:rsidR="003647E3">
        <w:rPr>
          <w:rFonts w:ascii="Times New Roman" w:hAnsi="Times New Roman" w:cs="Times New Roman"/>
          <w:sz w:val="24"/>
          <w:szCs w:val="24"/>
        </w:rPr>
        <w:t xml:space="preserve"> МО МО №78</w:t>
      </w:r>
      <w:r w:rsidR="009927F4">
        <w:rPr>
          <w:rFonts w:ascii="Times New Roman" w:hAnsi="Times New Roman" w:cs="Times New Roman"/>
          <w:sz w:val="24"/>
          <w:szCs w:val="24"/>
        </w:rPr>
        <w:t>.</w:t>
      </w:r>
    </w:p>
    <w:p w:rsidR="00E72D51" w:rsidRPr="00661C8D" w:rsidRDefault="00E72D51" w:rsidP="00661C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D1516" w:rsidRPr="003647E3" w:rsidRDefault="00BD1516" w:rsidP="001855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7A88" w:rsidRDefault="00E72D51" w:rsidP="00185536">
      <w:pPr>
        <w:spacing w:line="240" w:lineRule="auto"/>
        <w:jc w:val="both"/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E42D5D0" wp14:editId="051155EC">
            <wp:extent cx="6119446" cy="3080825"/>
            <wp:effectExtent l="0" t="0" r="0" b="571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D1516" w:rsidRPr="00661C8D" w:rsidRDefault="00BD1516" w:rsidP="00661C8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1C8D">
        <w:rPr>
          <w:rFonts w:ascii="Times New Roman" w:hAnsi="Times New Roman" w:cs="Times New Roman"/>
          <w:sz w:val="24"/>
          <w:szCs w:val="24"/>
        </w:rPr>
        <w:t xml:space="preserve">В ходе консультаций рассмотрено </w:t>
      </w:r>
      <w:r w:rsidR="00812834">
        <w:rPr>
          <w:rFonts w:ascii="Times New Roman" w:hAnsi="Times New Roman" w:cs="Times New Roman"/>
          <w:sz w:val="24"/>
          <w:szCs w:val="24"/>
        </w:rPr>
        <w:t>5</w:t>
      </w:r>
      <w:r w:rsidRPr="00661C8D">
        <w:rPr>
          <w:rFonts w:ascii="Times New Roman" w:hAnsi="Times New Roman" w:cs="Times New Roman"/>
          <w:sz w:val="24"/>
          <w:szCs w:val="24"/>
        </w:rPr>
        <w:t xml:space="preserve"> обращений</w:t>
      </w:r>
      <w:r w:rsidR="004B7A88" w:rsidRPr="00661C8D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3B6EA5">
        <w:rPr>
          <w:rFonts w:ascii="Times New Roman" w:hAnsi="Times New Roman" w:cs="Times New Roman"/>
          <w:sz w:val="24"/>
          <w:szCs w:val="24"/>
        </w:rPr>
        <w:t>.</w:t>
      </w:r>
      <w:r w:rsidR="00E72D51" w:rsidRPr="00661C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2AA1" w:rsidRPr="00EF2AA1" w:rsidRDefault="00EF2AA1" w:rsidP="00E50A08">
      <w:pPr>
        <w:pStyle w:val="a3"/>
        <w:numPr>
          <w:ilvl w:val="0"/>
          <w:numId w:val="8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ИНЫЕ МЕРОПРИЯТИЯ</w:t>
      </w:r>
    </w:p>
    <w:p w:rsidR="00553371" w:rsidRDefault="00870033" w:rsidP="00172766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50A08" w:rsidRPr="00EF2AA1">
        <w:rPr>
          <w:rFonts w:ascii="Times New Roman" w:hAnsi="Times New Roman" w:cs="Times New Roman"/>
          <w:sz w:val="24"/>
          <w:szCs w:val="24"/>
        </w:rPr>
        <w:t xml:space="preserve">На территории округа распространяется газета «Петербургское качество» </w:t>
      </w:r>
      <w:r w:rsidR="00EF2AA1">
        <w:rPr>
          <w:rFonts w:ascii="Times New Roman" w:hAnsi="Times New Roman" w:cs="Times New Roman"/>
          <w:sz w:val="24"/>
          <w:szCs w:val="24"/>
        </w:rPr>
        <w:t xml:space="preserve">100 шт. </w:t>
      </w:r>
      <w:r w:rsidR="00E50A08" w:rsidRPr="00EF2AA1">
        <w:rPr>
          <w:rFonts w:ascii="Times New Roman" w:hAnsi="Times New Roman" w:cs="Times New Roman"/>
          <w:sz w:val="24"/>
          <w:szCs w:val="24"/>
        </w:rPr>
        <w:t>в целях повышения дополнительной осведомленности жителей о качестве товаров и услуг.</w:t>
      </w:r>
    </w:p>
    <w:p w:rsidR="00440926" w:rsidRDefault="00870033" w:rsidP="00172766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40926">
        <w:rPr>
          <w:rFonts w:ascii="Times New Roman" w:hAnsi="Times New Roman" w:cs="Times New Roman"/>
          <w:sz w:val="24"/>
          <w:szCs w:val="24"/>
        </w:rPr>
        <w:t>В сентябре Местной администрацией №78 разработаны и напечатаны буклеты «Защита прав потребителей. Как действовать в спорных вопросах» в количестве 100 штук.</w:t>
      </w:r>
      <w:r w:rsidR="0079283D">
        <w:rPr>
          <w:rFonts w:ascii="Times New Roman" w:hAnsi="Times New Roman" w:cs="Times New Roman"/>
          <w:sz w:val="24"/>
          <w:szCs w:val="24"/>
        </w:rPr>
        <w:t xml:space="preserve"> За </w:t>
      </w:r>
      <w:r w:rsidR="0079283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79283D">
        <w:rPr>
          <w:rFonts w:ascii="Times New Roman" w:hAnsi="Times New Roman" w:cs="Times New Roman"/>
          <w:sz w:val="24"/>
          <w:szCs w:val="24"/>
        </w:rPr>
        <w:t xml:space="preserve"> квартал 2020 года на сайте МО МО №78 </w:t>
      </w:r>
      <w:hyperlink r:id="rId11" w:history="1">
        <w:r w:rsidR="00BC39E6" w:rsidRPr="007308C2">
          <w:rPr>
            <w:rStyle w:val="ae"/>
            <w:rFonts w:ascii="Times New Roman" w:hAnsi="Times New Roman" w:cs="Times New Roman"/>
            <w:sz w:val="24"/>
            <w:szCs w:val="24"/>
          </w:rPr>
          <w:t>https://momo78.ru/</w:t>
        </w:r>
      </w:hyperlink>
      <w:r w:rsidR="00BC39E6">
        <w:rPr>
          <w:rFonts w:ascii="Times New Roman" w:hAnsi="Times New Roman" w:cs="Times New Roman"/>
          <w:sz w:val="24"/>
          <w:szCs w:val="24"/>
        </w:rPr>
        <w:t xml:space="preserve"> - в разделе «Защита прав потребителей»</w:t>
      </w:r>
      <w:r w:rsidR="0079283D">
        <w:rPr>
          <w:rFonts w:ascii="Times New Roman" w:hAnsi="Times New Roman" w:cs="Times New Roman"/>
          <w:sz w:val="24"/>
          <w:szCs w:val="24"/>
        </w:rPr>
        <w:t xml:space="preserve"> и в социальных сетях </w:t>
      </w:r>
      <w:hyperlink r:id="rId12" w:history="1">
        <w:r w:rsidR="00BC39E6" w:rsidRPr="007308C2">
          <w:rPr>
            <w:rStyle w:val="ae"/>
            <w:rFonts w:ascii="Times New Roman" w:hAnsi="Times New Roman" w:cs="Times New Roman"/>
            <w:sz w:val="24"/>
            <w:szCs w:val="24"/>
          </w:rPr>
          <w:t>https://vk.com/mo.mo78</w:t>
        </w:r>
      </w:hyperlink>
      <w:r w:rsidR="00BC39E6">
        <w:rPr>
          <w:rFonts w:ascii="Times New Roman" w:hAnsi="Times New Roman" w:cs="Times New Roman"/>
          <w:sz w:val="24"/>
          <w:szCs w:val="24"/>
        </w:rPr>
        <w:t xml:space="preserve"> размещено более 10 статей от Роспотребнадзора и </w:t>
      </w:r>
      <w:r w:rsidR="00BC39E6" w:rsidRPr="00BC39E6">
        <w:rPr>
          <w:rFonts w:ascii="Times New Roman" w:hAnsi="Times New Roman" w:cs="Times New Roman"/>
          <w:sz w:val="24"/>
          <w:szCs w:val="24"/>
        </w:rPr>
        <w:t>СПб ГБУ «ЦККТРУ»</w:t>
      </w:r>
      <w:r w:rsidR="00BC39E6">
        <w:rPr>
          <w:rFonts w:ascii="Times New Roman" w:hAnsi="Times New Roman" w:cs="Times New Roman"/>
          <w:sz w:val="24"/>
          <w:szCs w:val="24"/>
        </w:rPr>
        <w:t>,  а также информация с контактами и телефона для обращения граждан представлены на стендах, размещенные на территории округа.</w:t>
      </w:r>
      <w:r w:rsidR="00B32D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2D25" w:rsidRPr="0079283D" w:rsidRDefault="00870033" w:rsidP="00172766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32D25">
        <w:rPr>
          <w:rFonts w:ascii="Times New Roman" w:hAnsi="Times New Roman" w:cs="Times New Roman"/>
          <w:sz w:val="24"/>
          <w:szCs w:val="24"/>
        </w:rPr>
        <w:t>На постоянной основе транслируется</w:t>
      </w:r>
      <w:r w:rsidR="00DF3DA0" w:rsidRPr="00DF3DA0">
        <w:t xml:space="preserve"> </w:t>
      </w:r>
      <w:r w:rsidR="00DF3DA0" w:rsidRPr="00DF3DA0">
        <w:rPr>
          <w:rFonts w:ascii="Times New Roman" w:hAnsi="Times New Roman" w:cs="Times New Roman"/>
          <w:sz w:val="24"/>
          <w:szCs w:val="24"/>
        </w:rPr>
        <w:t>телефоны «горячей линии», «защиты прав п</w:t>
      </w:r>
      <w:r w:rsidR="00DF3DA0">
        <w:rPr>
          <w:rFonts w:ascii="Times New Roman" w:hAnsi="Times New Roman" w:cs="Times New Roman"/>
          <w:sz w:val="24"/>
          <w:szCs w:val="24"/>
        </w:rPr>
        <w:t>отребителей и предпринимателей»</w:t>
      </w:r>
      <w:r w:rsidR="00B32D25">
        <w:rPr>
          <w:rFonts w:ascii="Times New Roman" w:hAnsi="Times New Roman" w:cs="Times New Roman"/>
          <w:sz w:val="24"/>
          <w:szCs w:val="24"/>
        </w:rPr>
        <w:t xml:space="preserve"> </w:t>
      </w:r>
      <w:r w:rsidR="00EF4B9D">
        <w:rPr>
          <w:rFonts w:ascii="Times New Roman" w:hAnsi="Times New Roman" w:cs="Times New Roman"/>
          <w:sz w:val="24"/>
          <w:szCs w:val="24"/>
        </w:rPr>
        <w:t xml:space="preserve">по электронному табло «ОКСИОН» </w:t>
      </w:r>
      <w:r w:rsidR="00DE4F43">
        <w:rPr>
          <w:rFonts w:ascii="Times New Roman" w:hAnsi="Times New Roman" w:cs="Times New Roman"/>
          <w:sz w:val="24"/>
          <w:szCs w:val="24"/>
        </w:rPr>
        <w:t>(</w:t>
      </w:r>
      <w:r w:rsidR="00B32D25" w:rsidRPr="00B32D25">
        <w:rPr>
          <w:rFonts w:ascii="Times New Roman" w:hAnsi="Times New Roman" w:cs="Times New Roman"/>
          <w:sz w:val="24"/>
          <w:szCs w:val="24"/>
        </w:rPr>
        <w:t>Гороховая, д. 48</w:t>
      </w:r>
      <w:r w:rsidR="00DE4F43">
        <w:rPr>
          <w:rFonts w:ascii="Times New Roman" w:hAnsi="Times New Roman" w:cs="Times New Roman"/>
          <w:sz w:val="24"/>
          <w:szCs w:val="24"/>
        </w:rPr>
        <w:t>)</w:t>
      </w:r>
      <w:r w:rsidR="00B32D25" w:rsidRPr="00B32D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648D" w:rsidRPr="00661C8D" w:rsidRDefault="006B648D" w:rsidP="00B72561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648D" w:rsidRPr="00661C8D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37D" w:rsidRDefault="007D137D" w:rsidP="00472945">
      <w:pPr>
        <w:spacing w:after="0" w:line="240" w:lineRule="auto"/>
      </w:pPr>
      <w:r>
        <w:separator/>
      </w:r>
    </w:p>
  </w:endnote>
  <w:endnote w:type="continuationSeparator" w:id="0">
    <w:p w:rsidR="007D137D" w:rsidRDefault="007D137D" w:rsidP="00472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8157144"/>
      <w:docPartObj>
        <w:docPartGallery w:val="Page Numbers (Bottom of Page)"/>
        <w:docPartUnique/>
      </w:docPartObj>
    </w:sdtPr>
    <w:sdtEndPr/>
    <w:sdtContent>
      <w:p w:rsidR="00472945" w:rsidRDefault="0047294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D6A">
          <w:rPr>
            <w:noProof/>
          </w:rPr>
          <w:t>2</w:t>
        </w:r>
        <w:r>
          <w:fldChar w:fldCharType="end"/>
        </w:r>
      </w:p>
    </w:sdtContent>
  </w:sdt>
  <w:p w:rsidR="00472945" w:rsidRDefault="0047294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37D" w:rsidRDefault="007D137D" w:rsidP="00472945">
      <w:pPr>
        <w:spacing w:after="0" w:line="240" w:lineRule="auto"/>
      </w:pPr>
      <w:r>
        <w:separator/>
      </w:r>
    </w:p>
  </w:footnote>
  <w:footnote w:type="continuationSeparator" w:id="0">
    <w:p w:rsidR="007D137D" w:rsidRDefault="007D137D" w:rsidP="00472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96507"/>
    <w:multiLevelType w:val="hybridMultilevel"/>
    <w:tmpl w:val="0F9AD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B46F4"/>
    <w:multiLevelType w:val="hybridMultilevel"/>
    <w:tmpl w:val="8D0EE69A"/>
    <w:lvl w:ilvl="0" w:tplc="2E062A7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86971"/>
    <w:multiLevelType w:val="hybridMultilevel"/>
    <w:tmpl w:val="A8E6ECE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931445"/>
    <w:multiLevelType w:val="hybridMultilevel"/>
    <w:tmpl w:val="138C54A4"/>
    <w:lvl w:ilvl="0" w:tplc="F92240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C67697C"/>
    <w:multiLevelType w:val="hybridMultilevel"/>
    <w:tmpl w:val="239800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0B13E5"/>
    <w:multiLevelType w:val="hybridMultilevel"/>
    <w:tmpl w:val="FD52FFC4"/>
    <w:lvl w:ilvl="0" w:tplc="2E062A78">
      <w:start w:val="1"/>
      <w:numFmt w:val="decimal"/>
      <w:lvlText w:val="%1."/>
      <w:lvlJc w:val="left"/>
      <w:pPr>
        <w:ind w:left="14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5603764B"/>
    <w:multiLevelType w:val="hybridMultilevel"/>
    <w:tmpl w:val="F71482AA"/>
    <w:lvl w:ilvl="0" w:tplc="2E062A7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6"/>
    <w:lvlOverride w:ilvl="0">
      <w:lvl w:ilvl="0" w:tplc="2E062A78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sz w:val="22"/>
        </w:rPr>
      </w:lvl>
    </w:lvlOverride>
    <w:lvlOverride w:ilvl="1">
      <w:lvl w:ilvl="1" w:tplc="0419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42"/>
    <w:rsid w:val="00005036"/>
    <w:rsid w:val="00025F7B"/>
    <w:rsid w:val="0002740E"/>
    <w:rsid w:val="00047CE7"/>
    <w:rsid w:val="00067423"/>
    <w:rsid w:val="000836E4"/>
    <w:rsid w:val="00086F83"/>
    <w:rsid w:val="000957E5"/>
    <w:rsid w:val="000A5F5C"/>
    <w:rsid w:val="000B1978"/>
    <w:rsid w:val="000C1487"/>
    <w:rsid w:val="000D55BA"/>
    <w:rsid w:val="0015752B"/>
    <w:rsid w:val="00172766"/>
    <w:rsid w:val="00185536"/>
    <w:rsid w:val="001C3B81"/>
    <w:rsid w:val="001D37ED"/>
    <w:rsid w:val="001D7F65"/>
    <w:rsid w:val="001E7049"/>
    <w:rsid w:val="001F729E"/>
    <w:rsid w:val="00203729"/>
    <w:rsid w:val="00206B50"/>
    <w:rsid w:val="00215E5F"/>
    <w:rsid w:val="00247DAD"/>
    <w:rsid w:val="002657C2"/>
    <w:rsid w:val="00270296"/>
    <w:rsid w:val="00280B10"/>
    <w:rsid w:val="002859F7"/>
    <w:rsid w:val="00287229"/>
    <w:rsid w:val="002A1F42"/>
    <w:rsid w:val="002A2ABA"/>
    <w:rsid w:val="002A6583"/>
    <w:rsid w:val="002C10D3"/>
    <w:rsid w:val="002C3421"/>
    <w:rsid w:val="002C7042"/>
    <w:rsid w:val="003241D1"/>
    <w:rsid w:val="00346F4F"/>
    <w:rsid w:val="003647E3"/>
    <w:rsid w:val="00372C21"/>
    <w:rsid w:val="00375D5A"/>
    <w:rsid w:val="00396917"/>
    <w:rsid w:val="003B6EA5"/>
    <w:rsid w:val="003C5D09"/>
    <w:rsid w:val="003F0F67"/>
    <w:rsid w:val="00440926"/>
    <w:rsid w:val="00441F18"/>
    <w:rsid w:val="00472945"/>
    <w:rsid w:val="00473F9D"/>
    <w:rsid w:val="004859AE"/>
    <w:rsid w:val="00485E1A"/>
    <w:rsid w:val="004B7A88"/>
    <w:rsid w:val="004C6E6E"/>
    <w:rsid w:val="004F506D"/>
    <w:rsid w:val="004F7E18"/>
    <w:rsid w:val="00503FF8"/>
    <w:rsid w:val="0050675A"/>
    <w:rsid w:val="00527D0D"/>
    <w:rsid w:val="00553371"/>
    <w:rsid w:val="00554E75"/>
    <w:rsid w:val="005653C3"/>
    <w:rsid w:val="005756E1"/>
    <w:rsid w:val="0059078E"/>
    <w:rsid w:val="005A1A32"/>
    <w:rsid w:val="005B6310"/>
    <w:rsid w:val="005E5A96"/>
    <w:rsid w:val="00603AB0"/>
    <w:rsid w:val="0061435C"/>
    <w:rsid w:val="006373AF"/>
    <w:rsid w:val="00655C0F"/>
    <w:rsid w:val="00661C8D"/>
    <w:rsid w:val="00665B0F"/>
    <w:rsid w:val="00675433"/>
    <w:rsid w:val="0068403A"/>
    <w:rsid w:val="006914EA"/>
    <w:rsid w:val="006B648D"/>
    <w:rsid w:val="006C7837"/>
    <w:rsid w:val="006D0B8A"/>
    <w:rsid w:val="006F63E3"/>
    <w:rsid w:val="007343A4"/>
    <w:rsid w:val="007663B0"/>
    <w:rsid w:val="007714D1"/>
    <w:rsid w:val="00790FD3"/>
    <w:rsid w:val="00791974"/>
    <w:rsid w:val="0079266D"/>
    <w:rsid w:val="0079283D"/>
    <w:rsid w:val="007A06B3"/>
    <w:rsid w:val="007A5528"/>
    <w:rsid w:val="007D137D"/>
    <w:rsid w:val="007F78A7"/>
    <w:rsid w:val="00803A7E"/>
    <w:rsid w:val="00812834"/>
    <w:rsid w:val="0084362D"/>
    <w:rsid w:val="00870033"/>
    <w:rsid w:val="008A198D"/>
    <w:rsid w:val="008A334E"/>
    <w:rsid w:val="008A4C8A"/>
    <w:rsid w:val="008C3C1C"/>
    <w:rsid w:val="008F248E"/>
    <w:rsid w:val="00902DBE"/>
    <w:rsid w:val="00947ED6"/>
    <w:rsid w:val="009927F4"/>
    <w:rsid w:val="00995CDF"/>
    <w:rsid w:val="009B0448"/>
    <w:rsid w:val="009B1DB3"/>
    <w:rsid w:val="00A02C30"/>
    <w:rsid w:val="00A27DE4"/>
    <w:rsid w:val="00A34B95"/>
    <w:rsid w:val="00A77074"/>
    <w:rsid w:val="00AA2B2E"/>
    <w:rsid w:val="00B32D25"/>
    <w:rsid w:val="00B52553"/>
    <w:rsid w:val="00B71092"/>
    <w:rsid w:val="00B72561"/>
    <w:rsid w:val="00B818DB"/>
    <w:rsid w:val="00BC39E6"/>
    <w:rsid w:val="00BD1516"/>
    <w:rsid w:val="00BF4A7F"/>
    <w:rsid w:val="00C027D8"/>
    <w:rsid w:val="00C25C8E"/>
    <w:rsid w:val="00C3251F"/>
    <w:rsid w:val="00C334F8"/>
    <w:rsid w:val="00C56A93"/>
    <w:rsid w:val="00C70AB6"/>
    <w:rsid w:val="00CB0909"/>
    <w:rsid w:val="00CB1538"/>
    <w:rsid w:val="00CC397F"/>
    <w:rsid w:val="00CD5F88"/>
    <w:rsid w:val="00CE759A"/>
    <w:rsid w:val="00CF0D99"/>
    <w:rsid w:val="00CF4BD9"/>
    <w:rsid w:val="00D13872"/>
    <w:rsid w:val="00D152D2"/>
    <w:rsid w:val="00D22D3B"/>
    <w:rsid w:val="00D42C45"/>
    <w:rsid w:val="00D516D6"/>
    <w:rsid w:val="00DC5F07"/>
    <w:rsid w:val="00DE0B47"/>
    <w:rsid w:val="00DE4F43"/>
    <w:rsid w:val="00DF3DA0"/>
    <w:rsid w:val="00E50A08"/>
    <w:rsid w:val="00E54938"/>
    <w:rsid w:val="00E561AE"/>
    <w:rsid w:val="00E72D51"/>
    <w:rsid w:val="00E72D6A"/>
    <w:rsid w:val="00E84A65"/>
    <w:rsid w:val="00E86A66"/>
    <w:rsid w:val="00ED6C21"/>
    <w:rsid w:val="00EE2F7F"/>
    <w:rsid w:val="00EE3FEC"/>
    <w:rsid w:val="00EF11B2"/>
    <w:rsid w:val="00EF2AA1"/>
    <w:rsid w:val="00EF4B9D"/>
    <w:rsid w:val="00F0203E"/>
    <w:rsid w:val="00F41966"/>
    <w:rsid w:val="00F43179"/>
    <w:rsid w:val="00F54AFE"/>
    <w:rsid w:val="00FC1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9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7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704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E7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72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2945"/>
  </w:style>
  <w:style w:type="paragraph" w:styleId="a9">
    <w:name w:val="footer"/>
    <w:basedOn w:val="a"/>
    <w:link w:val="aa"/>
    <w:uiPriority w:val="99"/>
    <w:unhideWhenUsed/>
    <w:rsid w:val="00472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2945"/>
  </w:style>
  <w:style w:type="paragraph" w:styleId="ab">
    <w:name w:val="footnote text"/>
    <w:basedOn w:val="a"/>
    <w:link w:val="ac"/>
    <w:uiPriority w:val="99"/>
    <w:semiHidden/>
    <w:unhideWhenUsed/>
    <w:rsid w:val="00280B1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80B1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80B10"/>
    <w:rPr>
      <w:vertAlign w:val="superscript"/>
    </w:rPr>
  </w:style>
  <w:style w:type="character" w:styleId="ae">
    <w:name w:val="Hyperlink"/>
    <w:basedOn w:val="a0"/>
    <w:uiPriority w:val="99"/>
    <w:unhideWhenUsed/>
    <w:rsid w:val="00BC39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9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7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704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E7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72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2945"/>
  </w:style>
  <w:style w:type="paragraph" w:styleId="a9">
    <w:name w:val="footer"/>
    <w:basedOn w:val="a"/>
    <w:link w:val="aa"/>
    <w:uiPriority w:val="99"/>
    <w:unhideWhenUsed/>
    <w:rsid w:val="00472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2945"/>
  </w:style>
  <w:style w:type="paragraph" w:styleId="ab">
    <w:name w:val="footnote text"/>
    <w:basedOn w:val="a"/>
    <w:link w:val="ac"/>
    <w:uiPriority w:val="99"/>
    <w:semiHidden/>
    <w:unhideWhenUsed/>
    <w:rsid w:val="00280B1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80B1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80B10"/>
    <w:rPr>
      <w:vertAlign w:val="superscript"/>
    </w:rPr>
  </w:style>
  <w:style w:type="character" w:styleId="ae">
    <w:name w:val="Hyperlink"/>
    <w:basedOn w:val="a0"/>
    <w:uiPriority w:val="99"/>
    <w:unhideWhenUsed/>
    <w:rsid w:val="00BC39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vk.com/mo.mo7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omo78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baseline="0">
                <a:latin typeface="Arial" panose="020B0604020202020204" pitchFamily="34" charset="0"/>
              </a:defRPr>
            </a:pPr>
            <a:r>
              <a:rPr lang="ru-RU" sz="1100" baseline="0">
                <a:latin typeface="Arial" panose="020B0604020202020204" pitchFamily="34" charset="0"/>
              </a:rPr>
              <a:t>Структура поступивших обращений при консультировании </a:t>
            </a:r>
          </a:p>
          <a:p>
            <a:pPr>
              <a:defRPr sz="1100" baseline="0">
                <a:latin typeface="Arial" panose="020B0604020202020204" pitchFamily="34" charset="0"/>
              </a:defRPr>
            </a:pPr>
            <a:r>
              <a:rPr lang="ru-RU" sz="1100" baseline="0">
                <a:latin typeface="Arial" panose="020B0604020202020204" pitchFamily="34" charset="0"/>
              </a:rPr>
              <a:t>по вопросам защиты прав потребителей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7239028184988714E-2"/>
          <c:y val="0.25014081032078783"/>
          <c:w val="0.44479112022614181"/>
          <c:h val="0.5791494172282992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Кол-во обращений</c:v>
                </c:pt>
              </c:strCache>
            </c:strRef>
          </c:tx>
          <c:dLbls>
            <c:dLbl>
              <c:idx val="12"/>
              <c:layout>
                <c:manualLayout>
                  <c:x val="4.773307910552687E-2"/>
                  <c:y val="6.1904755715060045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.0%" sourceLinked="0"/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Лист1!$A$2:$A$17</c:f>
              <c:strCache>
                <c:ptCount val="16"/>
                <c:pt idx="0">
                  <c:v>Алкогольная продукция</c:v>
                </c:pt>
                <c:pt idx="1">
                  <c:v>Непродовольственные товары</c:v>
                </c:pt>
                <c:pt idx="2">
                  <c:v>Лекарственные средства</c:v>
                </c:pt>
                <c:pt idx="3">
                  <c:v>ЖКХ</c:v>
                </c:pt>
                <c:pt idx="4">
                  <c:v>Долевое строительство</c:v>
                </c:pt>
                <c:pt idx="5">
                  <c:v>Лицензирование</c:v>
                </c:pt>
                <c:pt idx="6">
                  <c:v>Медицинские услуги</c:v>
                </c:pt>
                <c:pt idx="7">
                  <c:v>Платные образовательные услуги</c:v>
                </c:pt>
                <c:pt idx="8">
                  <c:v>Услуги кредитных организаций, финансовые услуги</c:v>
                </c:pt>
                <c:pt idx="9">
                  <c:v>Гостиничные услуги</c:v>
                </c:pt>
                <c:pt idx="10">
                  <c:v>Качество оказания услуг общественного питания</c:v>
                </c:pt>
                <c:pt idx="11">
                  <c:v>Реализация алкогольной продукции на предприятиях общественного питания</c:v>
                </c:pt>
                <c:pt idx="12">
                  <c:v>Качество оказания услуг в сфере торговли</c:v>
                </c:pt>
                <c:pt idx="13">
                  <c:v>Туристические услуги</c:v>
                </c:pt>
                <c:pt idx="14">
                  <c:v>Услуги транспорта</c:v>
                </c:pt>
                <c:pt idx="15">
                  <c:v>Услуги связи</c:v>
                </c:pt>
              </c:strCache>
            </c:strRef>
          </c:cat>
          <c:val>
            <c:numRef>
              <c:f>Лист1!$B$2:$B$17</c:f>
              <c:numCache>
                <c:formatCode>General</c:formatCode>
                <c:ptCount val="16"/>
                <c:pt idx="3">
                  <c:v>4</c:v>
                </c:pt>
                <c:pt idx="12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47524254253704451"/>
          <c:y val="0.13694619341413491"/>
          <c:w val="0.52289962053339678"/>
          <c:h val="0.86305380658586506"/>
        </c:manualLayout>
      </c:layout>
      <c:overlay val="0"/>
      <c:txPr>
        <a:bodyPr/>
        <a:lstStyle/>
        <a:p>
          <a:pPr>
            <a:defRPr sz="600" baseline="0">
              <a:latin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C6FA8-AC2E-413E-82C9-440A797DB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Е.В.Федорова</dc:creator>
  <cp:lastModifiedBy>Е.В.Федорова</cp:lastModifiedBy>
  <cp:revision>2</cp:revision>
  <cp:lastPrinted>2019-11-28T14:40:00Z</cp:lastPrinted>
  <dcterms:created xsi:type="dcterms:W3CDTF">2020-09-30T11:06:00Z</dcterms:created>
  <dcterms:modified xsi:type="dcterms:W3CDTF">2020-09-30T11:06:00Z</dcterms:modified>
</cp:coreProperties>
</file>